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after="48" w:line="240" w:lineRule="auto"/>
        <w:rPr>
          <w:rFonts w:ascii="Times New Roman" w:cs="Times New Roman" w:eastAsia="Times New Roman" w:hAnsi="Times New Roman"/>
          <w:b w:val="1"/>
          <w:sz w:val="36"/>
          <w:szCs w:val="36"/>
        </w:rPr>
      </w:pPr>
      <w:r w:rsidDel="00000000" w:rsidR="00000000" w:rsidRPr="00000000">
        <w:rPr>
          <w:rFonts w:ascii="Times New Roman" w:cs="Times New Roman" w:eastAsia="Times New Roman" w:hAnsi="Times New Roman"/>
          <w:b w:val="1"/>
          <w:sz w:val="36"/>
          <w:szCs w:val="36"/>
          <w:rtl w:val="0"/>
        </w:rPr>
        <w:t xml:space="preserve">Публічний договір надання послуг допоміжної освіти із вивчення іноземних мов</w:t>
      </w:r>
    </w:p>
    <w:p w:rsidR="00000000" w:rsidDel="00000000" w:rsidP="00000000" w:rsidRDefault="00000000" w:rsidRPr="00000000" w14:paraId="00000002">
      <w:pPr>
        <w:spacing w:after="0" w:line="240" w:lineRule="auto"/>
        <w:rPr>
          <w:rFonts w:ascii="Times New Roman" w:cs="Times New Roman" w:eastAsia="Times New Roman" w:hAnsi="Times New Roman"/>
          <w:color w:val="3a3a3a"/>
          <w:sz w:val="28"/>
          <w:szCs w:val="28"/>
        </w:rPr>
      </w:pPr>
      <w:r w:rsidDel="00000000" w:rsidR="00000000" w:rsidRPr="00000000">
        <w:rPr>
          <w:rtl w:val="0"/>
        </w:rPr>
      </w:r>
    </w:p>
    <w:p w:rsidR="00000000" w:rsidDel="00000000" w:rsidP="00000000" w:rsidRDefault="00000000" w:rsidRPr="00000000" w14:paraId="0000000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Приватне підприємство «Татіус-Центр»,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надалі "Виконавець" в особі Генерального директора Сопко Тетяни Анатоліївни, яка діє на підставі Статуту, у подальшому «Виконавець», з однієї сторони, та Будь-яка фізична особа, яка своїми діями виявила намір приєднатися до цього Договору про надання послуг допоміжної освіти із вивчення іноземної мови (Договір приєднання), надалі за текстом – «Замовник», з другої сторони, а в подальшому разом іменуються «Сторони», а кожна окремо – «Сторона», керуючись ст. 634 Цивільного кодексу України, уклали цей Договір про надання послуг допоміжної освіти із вивчення іноземної мови (Договір приєднання), надалі за текстом – «Договір», про наступне:</w:t>
      </w:r>
    </w:p>
    <w:p w:rsidR="00000000" w:rsidDel="00000000" w:rsidP="00000000" w:rsidRDefault="00000000" w:rsidRPr="00000000" w14:paraId="0000000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w:t>
      </w:r>
    </w:p>
    <w:p w:rsidR="00000000" w:rsidDel="00000000" w:rsidP="00000000" w:rsidRDefault="00000000" w:rsidRPr="00000000" w14:paraId="0000000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Термінологія:</w:t>
      </w:r>
      <w:r w:rsidDel="00000000" w:rsidR="00000000" w:rsidRPr="00000000">
        <w:rPr>
          <w:rtl w:val="0"/>
        </w:rPr>
      </w:r>
    </w:p>
    <w:p w:rsidR="00000000" w:rsidDel="00000000" w:rsidP="00000000" w:rsidRDefault="00000000" w:rsidRPr="00000000" w14:paraId="0000000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З метою однакового розуміння та тлумачення умов даного Договору, його Сторони домовились визначити наступні терміни: Замовник освітніх послуг – фізична особа, що досягла 18-річного віку, яка має повну цивільну дієздатність, яка є батьком, матір’ю та/або іншим законним представником Одержувача послуг, який буде отримувати освітні послуги відповідно до обраного ним переліку.</w:t>
      </w:r>
    </w:p>
    <w:p w:rsidR="00000000" w:rsidDel="00000000" w:rsidP="00000000" w:rsidRDefault="00000000" w:rsidRPr="00000000" w14:paraId="0000000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Надавач освітніх послуг –  Центр іноземних мов ПП «Татіус-Центр», зареєстрований за адресою_м. Київ, вул. Привокзальна, 14-А, оф.24.</w:t>
      </w:r>
    </w:p>
    <w:p w:rsidR="00000000" w:rsidDel="00000000" w:rsidP="00000000" w:rsidRDefault="00000000" w:rsidRPr="00000000" w14:paraId="0000000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Одержувач освітніх послуг – фізична особа будь-якого віку та статі (діти, підлітки), для задоволення потреб яких Надавачем освітніх послуг надаються Освітні послуги.</w:t>
      </w:r>
    </w:p>
    <w:p w:rsidR="00000000" w:rsidDel="00000000" w:rsidP="00000000" w:rsidRDefault="00000000" w:rsidRPr="00000000" w14:paraId="0000000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Публічний договір – цей правочин про надання та отримання послуг, який встановлює однакові для всіх Замовників умови надання цих послуг на умовах публічної оферти з моменту її акцептування Замовником (далі – «Договір»).</w:t>
      </w:r>
    </w:p>
    <w:p w:rsidR="00000000" w:rsidDel="00000000" w:rsidP="00000000" w:rsidRDefault="00000000" w:rsidRPr="00000000" w14:paraId="0000000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Публічна оферта – пропозиція Виконавця, адресована будь-якій фізичній особі відповідно до статті 641 Цивільного кодексу України, укласти з ним договір, що міститься в публічній оферті.</w:t>
      </w:r>
    </w:p>
    <w:p w:rsidR="00000000" w:rsidDel="00000000" w:rsidP="00000000" w:rsidRDefault="00000000" w:rsidRPr="00000000" w14:paraId="0000000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Акцепт – надання Замовником повної і безумовної відповіді Виконавцю на його пропозицію укласти Договір на умовах, визначених публічною офертою, шляхом оформлення (підписання) заяви-приєднання до Договору та/або оплати замовлених Послуг, що свідчить про прийняття ним публічної оферти.</w:t>
      </w:r>
    </w:p>
    <w:p w:rsidR="00000000" w:rsidDel="00000000" w:rsidP="00000000" w:rsidRDefault="00000000" w:rsidRPr="00000000" w14:paraId="0000000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w:t>
      </w:r>
    </w:p>
    <w:p w:rsidR="00000000" w:rsidDel="00000000" w:rsidP="00000000" w:rsidRDefault="00000000" w:rsidRPr="00000000" w14:paraId="0000000D">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Загальні положення:</w:t>
      </w:r>
    </w:p>
    <w:p w:rsidR="00000000" w:rsidDel="00000000" w:rsidP="00000000" w:rsidRDefault="00000000" w:rsidRPr="00000000" w14:paraId="0000000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1.1. Кожна сторона гарантує іншій стороні, що володіє необхідною правоздатністю та дієздатністю, а також усіма правами і повноваженнями, достатніми для укладення та виконання договору.</w:t>
      </w:r>
    </w:p>
    <w:p w:rsidR="00000000" w:rsidDel="00000000" w:rsidP="00000000" w:rsidRDefault="00000000" w:rsidRPr="00000000" w14:paraId="0000000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1.2. Послуги надаються Центром іноземних мов ПП «Татіус-Центр», який зареєстрований в м. Києві за адресою: вул. Привокзальна, 14-А, оф. 24.  Центр іноземних мов працює з усіма регіонами України шляхом онлайн занять. Для вибору форми навчання, Замовник вказує місцезнаходження або місце проживання.</w:t>
      </w:r>
    </w:p>
    <w:p w:rsidR="00000000" w:rsidDel="00000000" w:rsidP="00000000" w:rsidRDefault="00000000" w:rsidRPr="00000000" w14:paraId="0000001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1.3. Чинна редакція Договору завжди розміщена на офіційному веб-сайті Виконавця  www.tatiuscenter.com.ua і в обов’язковому порядку надається для ознайомлення Замовнику послуг до моменту здійснення ним акцепту умов Договору.</w:t>
      </w:r>
    </w:p>
    <w:p w:rsidR="00000000" w:rsidDel="00000000" w:rsidP="00000000" w:rsidRDefault="00000000" w:rsidRPr="00000000" w14:paraId="0000001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1.4. Акцептування Договору:</w:t>
      </w:r>
    </w:p>
    <w:p w:rsidR="00000000" w:rsidDel="00000000" w:rsidP="00000000" w:rsidRDefault="00000000" w:rsidRPr="00000000" w14:paraId="0000001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1.4.1. Підтвердженням повного та безумовного акцептування публічної оферти є оформлення (підписання) Замовником заяви-приєднання до Договору та/або внесення ним плати за замовлені Послуги, що свідчить про прийняття ним публічної оферти.</w:t>
      </w:r>
    </w:p>
    <w:p w:rsidR="00000000" w:rsidDel="00000000" w:rsidP="00000000" w:rsidRDefault="00000000" w:rsidRPr="00000000" w14:paraId="0000001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1.4.2. Договір вважається укладеним без його подальшого підписання з моменту отримання Виконавцем заяви-приєднання від Замовника та/або оплати Замовником замовлених Послуг чи вчинення інших дій, передбачених Договором, що свідчать про згоду дотримуватися умов Договору, без підписання письмового примірника Сторонами.</w:t>
      </w:r>
    </w:p>
    <w:p w:rsidR="00000000" w:rsidDel="00000000" w:rsidP="00000000" w:rsidRDefault="00000000" w:rsidRPr="00000000" w14:paraId="0000001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1.4.3. Замовник дає згоду дотримуватися умов Договору та згоду отримати Послуги на встановлених Виконавцем умовах з моменту оформлення (підписання) Виконавцем заяви-приєднання та/або оплати замовлених Послуг.</w:t>
      </w:r>
    </w:p>
    <w:p w:rsidR="00000000" w:rsidDel="00000000" w:rsidP="00000000" w:rsidRDefault="00000000" w:rsidRPr="00000000" w14:paraId="0000001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1.4.4. Укладаючи Договір, Замовник автоматично погоджується з повним та безумовним прийняттям Замовником положень Договору, Цін та всіх додатків, що є невід’ємною складовою частиною Договору.</w:t>
      </w:r>
    </w:p>
    <w:p w:rsidR="00000000" w:rsidDel="00000000" w:rsidP="00000000" w:rsidRDefault="00000000" w:rsidRPr="00000000" w14:paraId="0000001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1.5. Кожна Сторона гарантує іншій Стороні, що володіє необхідною дієздатністю, а також всіма правами і повноваженнями, необхідними і достатніми для укладання і виконання цього Договору відповідно до його умов.</w:t>
      </w:r>
    </w:p>
    <w:p w:rsidR="00000000" w:rsidDel="00000000" w:rsidP="00000000" w:rsidRDefault="00000000" w:rsidRPr="00000000" w14:paraId="0000001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1.6. Всі умови Договору, викладені в цій Публічній оферті, є обов’язковими для Сторін.</w:t>
      </w:r>
    </w:p>
    <w:p w:rsidR="00000000" w:rsidDel="00000000" w:rsidP="00000000" w:rsidRDefault="00000000" w:rsidRPr="00000000" w14:paraId="0000001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1.7. Якщо Замовник не згодний з умовами Договору, він має право не укладати цей Договір. Відповідно, Замовник, який здійснив Акцепт, підтверджує своє ознайомлення та згоду з усіма умовами цього Договору.</w:t>
      </w:r>
    </w:p>
    <w:p w:rsidR="00000000" w:rsidDel="00000000" w:rsidP="00000000" w:rsidRDefault="00000000" w:rsidRPr="00000000" w14:paraId="0000001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1.8. Договір про надання послуг укладається шляхом надання згоди Замовником на приєднання до запропонованого Договору в цілому, шляхом акцептуванням всіх істотних умов Договору, без підпису письмового примірника сторонами. Дійсний Договір має юридичну силу відповідно до ст. 633 ЦК України і є рівносильним Договору, підписаному сторонами.</w:t>
      </w:r>
    </w:p>
    <w:p w:rsidR="00000000" w:rsidDel="00000000" w:rsidP="00000000" w:rsidRDefault="00000000" w:rsidRPr="00000000" w14:paraId="0000001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1.9. Умови надання  та отримання послуг:</w:t>
      </w:r>
    </w:p>
    <w:p w:rsidR="00000000" w:rsidDel="00000000" w:rsidP="00000000" w:rsidRDefault="00000000" w:rsidRPr="00000000" w14:paraId="0000001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1.9.1. Наявність у Виконавця технічної та іншої можливості для надання Замовнику замовленої Послуги.</w:t>
      </w:r>
    </w:p>
    <w:p w:rsidR="00000000" w:rsidDel="00000000" w:rsidP="00000000" w:rsidRDefault="00000000" w:rsidRPr="00000000" w14:paraId="0000001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1.9.2. Ознайомлення Замовника з умовами цього Договору.</w:t>
      </w:r>
    </w:p>
    <w:p w:rsidR="00000000" w:rsidDel="00000000" w:rsidP="00000000" w:rsidRDefault="00000000" w:rsidRPr="00000000" w14:paraId="0000001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1.9.3. Замовник надає Виконавцю право на збирання, обробку та зберігання своїх персональних даних, що містяться в Заявці, в порядку встановленому Законом України «Про захист персональних даних».</w:t>
      </w:r>
    </w:p>
    <w:p w:rsidR="00000000" w:rsidDel="00000000" w:rsidP="00000000" w:rsidRDefault="00000000" w:rsidRPr="00000000" w14:paraId="0000001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1.9.4. Внесення Замовником на розрахунковий рахунок Виконавця плати за надання Послуги у розмірі, встановленому діючими Цінами, які опубліковані на сайті </w:t>
      </w:r>
      <w:r w:rsidDel="00000000" w:rsidR="00000000" w:rsidRPr="00000000">
        <w:rPr>
          <w:rFonts w:ascii="Times New Roman" w:cs="Times New Roman" w:eastAsia="Times New Roman" w:hAnsi="Times New Roman"/>
          <w:b w:val="0"/>
          <w:i w:val="0"/>
          <w:smallCaps w:val="0"/>
          <w:strike w:val="0"/>
          <w:color w:val="000000"/>
          <w:sz w:val="28"/>
          <w:szCs w:val="28"/>
          <w:u w:val="single"/>
          <w:shd w:fill="auto" w:val="clear"/>
          <w:vertAlign w:val="baseline"/>
          <w:rtl w:val="0"/>
        </w:rPr>
        <w:t xml:space="preserve">www.tatiuscenter.com.ua</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w:t>
      </w:r>
    </w:p>
    <w:p w:rsidR="00000000" w:rsidDel="00000000" w:rsidP="00000000" w:rsidRDefault="00000000" w:rsidRPr="00000000" w14:paraId="0000001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2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2. Предмет Договору:</w:t>
      </w:r>
      <w:r w:rsidDel="00000000" w:rsidR="00000000" w:rsidRPr="00000000">
        <w:rPr>
          <w:rtl w:val="0"/>
        </w:rPr>
      </w:r>
    </w:p>
    <w:p w:rsidR="00000000" w:rsidDel="00000000" w:rsidP="00000000" w:rsidRDefault="00000000" w:rsidRPr="00000000" w14:paraId="0000002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2.1. Предметом договору є надання Виконавцем послуг допоміжної освіти Замовнику, спрямованих на підвищення його рівня володіння іноземною мовою, які оплачуються Замовником на умовах цього Договору в порядку та на умовах, визначених цим Договором.</w:t>
      </w:r>
    </w:p>
    <w:p w:rsidR="00000000" w:rsidDel="00000000" w:rsidP="00000000" w:rsidRDefault="00000000" w:rsidRPr="00000000" w14:paraId="0000002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02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3. Характеристика послуг:</w:t>
      </w:r>
      <w:r w:rsidDel="00000000" w:rsidR="00000000" w:rsidRPr="00000000">
        <w:rPr>
          <w:rtl w:val="0"/>
        </w:rPr>
      </w:r>
    </w:p>
    <w:p w:rsidR="00000000" w:rsidDel="00000000" w:rsidP="00000000" w:rsidRDefault="00000000" w:rsidRPr="00000000" w14:paraId="0000002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3.1. Згідно з цим Договором, Виконавець надає Замовнику наступні послуги: групові заняття (до 6 осіб) з іноземної мови за програмою курсу, індивідуальні та парні заняття (на вибір замовника)</w:t>
      </w:r>
    </w:p>
    <w:p w:rsidR="00000000" w:rsidDel="00000000" w:rsidP="00000000" w:rsidRDefault="00000000" w:rsidRPr="00000000" w14:paraId="0000002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3.2. Замовник обирає один або декілька курсів та навчається за запропонованим графіком занять.</w:t>
      </w:r>
    </w:p>
    <w:p w:rsidR="00000000" w:rsidDel="00000000" w:rsidP="00000000" w:rsidRDefault="00000000" w:rsidRPr="00000000" w14:paraId="0000002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3.4. Тривалість програми та інших послуг:</w:t>
      </w:r>
    </w:p>
    <w:p w:rsidR="00000000" w:rsidDel="00000000" w:rsidP="00000000" w:rsidRDefault="00000000" w:rsidRPr="00000000" w14:paraId="0000002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singl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3.4.1. Початком навчання є перше заняття за розкладом групи або дата приєднання до групи, що вже розпочала навчання, закінченням – останнє заняття за розкладом групи. Графік занять опублікований на офіційному сайті Виконавця </w:t>
      </w:r>
      <w:r w:rsidDel="00000000" w:rsidR="00000000" w:rsidRPr="00000000">
        <w:rPr>
          <w:rFonts w:ascii="Times New Roman" w:cs="Times New Roman" w:eastAsia="Times New Roman" w:hAnsi="Times New Roman"/>
          <w:b w:val="0"/>
          <w:i w:val="0"/>
          <w:smallCaps w:val="0"/>
          <w:strike w:val="0"/>
          <w:color w:val="000000"/>
          <w:sz w:val="28"/>
          <w:szCs w:val="28"/>
          <w:u w:val="single"/>
          <w:shd w:fill="auto" w:val="clear"/>
          <w:vertAlign w:val="baseline"/>
          <w:rtl w:val="0"/>
        </w:rPr>
        <w:t xml:space="preserve">www.tatiuscenter.com.ua </w:t>
      </w:r>
    </w:p>
    <w:p w:rsidR="00000000" w:rsidDel="00000000" w:rsidP="00000000" w:rsidRDefault="00000000" w:rsidRPr="00000000" w14:paraId="0000002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3.4.2. Всі групи на курсах, які пропонує Центр іноземних мов ПП «Татіус-Центр», формуються за принципом Вік+Рівень. У випадку, якщо рівень знань учня не відповідає рівню групи, послуги надаються тільки після досягнення Отримувачем послуг рівня, який відповідає рівню групи. Отримувач послуг може досягти потрібного рівня знань шляхом індивідуальних занять або навчання в групі відповідного рівня.</w:t>
      </w:r>
    </w:p>
    <w:p w:rsidR="00000000" w:rsidDel="00000000" w:rsidP="00000000" w:rsidRDefault="00000000" w:rsidRPr="00000000" w14:paraId="0000002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3.4.3 Кількість занять визначається розкладом обраного курсу (курсів).</w:t>
      </w:r>
    </w:p>
    <w:p w:rsidR="00000000" w:rsidDel="00000000" w:rsidP="00000000" w:rsidRDefault="00000000" w:rsidRPr="00000000" w14:paraId="0000002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02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4. Права та обов’язки Сторін</w:t>
      </w:r>
      <w:r w:rsidDel="00000000" w:rsidR="00000000" w:rsidRPr="00000000">
        <w:rPr>
          <w:rtl w:val="0"/>
        </w:rPr>
      </w:r>
    </w:p>
    <w:p w:rsidR="00000000" w:rsidDel="00000000" w:rsidP="00000000" w:rsidRDefault="00000000" w:rsidRPr="00000000" w14:paraId="0000002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Виконавець зобов’язаний:</w:t>
      </w:r>
      <w:r w:rsidDel="00000000" w:rsidR="00000000" w:rsidRPr="00000000">
        <w:rPr>
          <w:rtl w:val="0"/>
        </w:rPr>
      </w:r>
    </w:p>
    <w:p w:rsidR="00000000" w:rsidDel="00000000" w:rsidP="00000000" w:rsidRDefault="00000000" w:rsidRPr="00000000" w14:paraId="0000002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4.1.1. Надати якісно та в повному обсязі освітні послуги, пов’язані з вивченням чи підвищенням рівня володіння іноземною мовою, в порядку та на умовах, визначених цим Договором.</w:t>
      </w:r>
    </w:p>
    <w:p w:rsidR="00000000" w:rsidDel="00000000" w:rsidP="00000000" w:rsidRDefault="00000000" w:rsidRPr="00000000" w14:paraId="0000002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 Своєчасно, згідно з розкладом та програмою, проводити заняття із Одержувачем.</w:t>
      </w:r>
    </w:p>
    <w:p w:rsidR="00000000" w:rsidDel="00000000" w:rsidP="00000000" w:rsidRDefault="00000000" w:rsidRPr="00000000" w14:paraId="0000002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bookmarkStart w:colFirst="0" w:colLast="0" w:name="_gjdgxs" w:id="0"/>
      <w:bookmarkEnd w:id="0"/>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 Безкоштовно видати Одержувачу, який успішно закінчив повний курс навчання, відповідний документ (сертифікат), за умови присутності на 80% занять та здачі Одержувачем внутрішнього іспиту.</w:t>
      </w:r>
    </w:p>
    <w:p w:rsidR="00000000" w:rsidDel="00000000" w:rsidP="00000000" w:rsidRDefault="00000000" w:rsidRPr="00000000" w14:paraId="0000003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 Виконавець має право:</w:t>
      </w:r>
      <w:r w:rsidDel="00000000" w:rsidR="00000000" w:rsidRPr="00000000">
        <w:rPr>
          <w:rtl w:val="0"/>
        </w:rPr>
      </w:r>
    </w:p>
    <w:p w:rsidR="00000000" w:rsidDel="00000000" w:rsidP="00000000" w:rsidRDefault="00000000" w:rsidRPr="00000000" w14:paraId="00000031">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Отримувати від Замовника плату за Освітні послуги у відповідності з умовами даного Договору.</w:t>
      </w:r>
    </w:p>
    <w:p w:rsidR="00000000" w:rsidDel="00000000" w:rsidP="00000000" w:rsidRDefault="00000000" w:rsidRPr="00000000" w14:paraId="00000032">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Вимагати від Замовника та/або Одержувача дотримання й виконання умов даного Договору.</w:t>
      </w:r>
    </w:p>
    <w:p w:rsidR="00000000" w:rsidDel="00000000" w:rsidP="00000000" w:rsidRDefault="00000000" w:rsidRPr="00000000" w14:paraId="00000033">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На дострокове припинення Договору у випадках, передбачених даним Договором.</w:t>
      </w:r>
    </w:p>
    <w:p w:rsidR="00000000" w:rsidDel="00000000" w:rsidP="00000000" w:rsidRDefault="00000000" w:rsidRPr="00000000" w14:paraId="00000034">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Призупинити надання Послуг та/або розірвати Договір в односторонньому порядку, при порушенні Замовником взятих на себе обов’язків та/або гарантій визначених даним Договором.</w:t>
      </w:r>
    </w:p>
    <w:p w:rsidR="00000000" w:rsidDel="00000000" w:rsidP="00000000" w:rsidRDefault="00000000" w:rsidRPr="00000000" w14:paraId="00000035">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На свій розсуд та в односторонньому порядку визначати дату, формат, час, тему, лекторів, тривалість та інші умови проведення занять, на яких надається Послуга, скасовувати або переносити їх, повідомивши Замовника та або Одержувача.</w:t>
      </w:r>
    </w:p>
    <w:p w:rsidR="00000000" w:rsidDel="00000000" w:rsidP="00000000" w:rsidRDefault="00000000" w:rsidRPr="00000000" w14:paraId="00000036">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Встановлювати та змінювати вартість, застосовувати системи знижок на Послуги в односторонньому порядку.</w:t>
      </w:r>
    </w:p>
    <w:p w:rsidR="00000000" w:rsidDel="00000000" w:rsidP="00000000" w:rsidRDefault="00000000" w:rsidRPr="00000000" w14:paraId="00000037">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Не переводити Одержувача на наступний рівень, якщо рівень його знань не відповідає вимогам навчальної програми.</w:t>
      </w:r>
    </w:p>
    <w:p w:rsidR="00000000" w:rsidDel="00000000" w:rsidP="00000000" w:rsidRDefault="00000000" w:rsidRPr="00000000" w14:paraId="00000038">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Одержувач послуги навчається під час програми у групі, яка відповідає його віку та рівню. Якщо рівень володіння мовою не комфортний для навчання у запропонованій групі, Виконавець має право перевести учня в іншу вікову чи рівневу групу.</w:t>
      </w:r>
    </w:p>
    <w:p w:rsidR="00000000" w:rsidDel="00000000" w:rsidP="00000000" w:rsidRDefault="00000000" w:rsidRPr="00000000" w14:paraId="00000039">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Не допускати до занять Одержувача у наступних випадках:</w:t>
      </w:r>
    </w:p>
    <w:p w:rsidR="00000000" w:rsidDel="00000000" w:rsidP="00000000" w:rsidRDefault="00000000" w:rsidRPr="00000000" w14:paraId="0000003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несвоєчасної та/або неповної оплати послуг;</w:t>
      </w:r>
    </w:p>
    <w:p w:rsidR="00000000" w:rsidDel="00000000" w:rsidP="00000000" w:rsidRDefault="00000000" w:rsidRPr="00000000" w14:paraId="0000003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у будь-який момент відмовити учню у надані послуг у випадку, якщо його поведінка під час проведення занять не дає змоги викладачеві належно виконувати свої обов’язки, а іншим учням – ефективно сприймати інформацію, порушує соціально прийнятні норми поведінки, підбурює на агресивні дії. У такому разі грошові кошти, які були сплачені Замовником за надання послуг, не повертаються.</w:t>
      </w:r>
    </w:p>
    <w:p w:rsidR="00000000" w:rsidDel="00000000" w:rsidP="00000000" w:rsidRDefault="00000000" w:rsidRPr="00000000" w14:paraId="0000003C">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На власний розсуд залучати третіх осіб для виконання своїх обов’язків за цим Договором.</w:t>
      </w:r>
    </w:p>
    <w:p w:rsidR="00000000" w:rsidDel="00000000" w:rsidP="00000000" w:rsidRDefault="00000000" w:rsidRPr="00000000" w14:paraId="0000003D">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Виконавець послуг лишає за собою право заміни викладача під час проходження курсу.</w:t>
      </w:r>
    </w:p>
    <w:p w:rsidR="00000000" w:rsidDel="00000000" w:rsidP="00000000" w:rsidRDefault="00000000" w:rsidRPr="00000000" w14:paraId="0000003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 Замовник та/або Одержувач зобов’язаний:</w:t>
      </w:r>
      <w:r w:rsidDel="00000000" w:rsidR="00000000" w:rsidRPr="00000000">
        <w:rPr>
          <w:rtl w:val="0"/>
        </w:rPr>
      </w:r>
    </w:p>
    <w:p w:rsidR="00000000" w:rsidDel="00000000" w:rsidP="00000000" w:rsidRDefault="00000000" w:rsidRPr="00000000" w14:paraId="0000003F">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Своєчасно та в повному обсязі здійснювати оплату послуг у розмірах та у строки, передбачені цим Договором.</w:t>
      </w:r>
    </w:p>
    <w:p w:rsidR="00000000" w:rsidDel="00000000" w:rsidP="00000000" w:rsidRDefault="00000000" w:rsidRPr="00000000" w14:paraId="00000040">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Дотримуватись і виконувати Правила центра іноземних мов «Татіус-Центр», загальноприйняті норми моралі та поведінки. Бути взаємоввічливими із викладачами та учнями.</w:t>
      </w:r>
    </w:p>
    <w:p w:rsidR="00000000" w:rsidDel="00000000" w:rsidP="00000000" w:rsidRDefault="00000000" w:rsidRPr="00000000" w14:paraId="00000041">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Відвідувати заняття відповідно до погодженого графіку.</w:t>
      </w:r>
    </w:p>
    <w:p w:rsidR="00000000" w:rsidDel="00000000" w:rsidP="00000000" w:rsidRDefault="00000000" w:rsidRPr="00000000" w14:paraId="00000042">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Виконувати домашні завдання або контролювати таке виконання відповідно до погодженої із викладачем програми з надання послуг, з метою покращення та закріплення наданих послуг учню.</w:t>
      </w:r>
    </w:p>
    <w:p w:rsidR="00000000" w:rsidDel="00000000" w:rsidP="00000000" w:rsidRDefault="00000000" w:rsidRPr="00000000" w14:paraId="00000043">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Не порушувати майнових, авторських та особистих немайнових прав Виконавця.</w:t>
      </w:r>
    </w:p>
    <w:p w:rsidR="00000000" w:rsidDel="00000000" w:rsidP="00000000" w:rsidRDefault="00000000" w:rsidRPr="00000000" w14:paraId="00000044">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Для участі у Online-трансляції Замовник самостійно забезпечує дотримання належних вимог для свого персонального комп’ютера та мережі Інтернет.</w:t>
      </w:r>
    </w:p>
    <w:p w:rsidR="00000000" w:rsidDel="00000000" w:rsidP="00000000" w:rsidRDefault="00000000" w:rsidRPr="00000000" w14:paraId="00000045">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Послуги вважаються наданими з моменту закінчення Online-трансляції.</w:t>
      </w:r>
    </w:p>
    <w:p w:rsidR="00000000" w:rsidDel="00000000" w:rsidP="00000000" w:rsidRDefault="00000000" w:rsidRPr="00000000" w14:paraId="00000046">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Дотримуватись вимоги законодавства у сфері інтелектуальної власності.</w:t>
      </w:r>
    </w:p>
    <w:p w:rsidR="00000000" w:rsidDel="00000000" w:rsidP="00000000" w:rsidRDefault="00000000" w:rsidRPr="00000000" w14:paraId="00000047">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Належним чином виконувати всі умови даного Договору.</w:t>
      </w:r>
    </w:p>
    <w:p w:rsidR="00000000" w:rsidDel="00000000" w:rsidP="00000000" w:rsidRDefault="00000000" w:rsidRPr="00000000" w14:paraId="0000004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w:t>
      </w: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Замовник та/або Одержувач має право:</w:t>
      </w:r>
      <w:r w:rsidDel="00000000" w:rsidR="00000000" w:rsidRPr="00000000">
        <w:rPr>
          <w:rtl w:val="0"/>
        </w:rPr>
      </w:r>
    </w:p>
    <w:p w:rsidR="00000000" w:rsidDel="00000000" w:rsidP="00000000" w:rsidRDefault="00000000" w:rsidRPr="00000000" w14:paraId="00000049">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Користуватися Послугами Виконавця для вивчення іноземної мови відповідно до положень цього Договору.</w:t>
      </w:r>
    </w:p>
    <w:p w:rsidR="00000000" w:rsidDel="00000000" w:rsidP="00000000" w:rsidRDefault="00000000" w:rsidRPr="00000000" w14:paraId="0000004A">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Змінювати час або дні навчання за попереднім узгодженням із Виконавцем. Такі зміни можуть бути прийняті в разі наявності у Виконавця можливості забезпечити надання послуг з урахуванням таких змін.</w:t>
      </w:r>
    </w:p>
    <w:p w:rsidR="00000000" w:rsidDel="00000000" w:rsidP="00000000" w:rsidRDefault="00000000" w:rsidRPr="00000000" w14:paraId="0000004B">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Отримувати необхідну та достовірну інформацію про Виконавця, режим його роботи та перелік Послуг, які надаються.</w:t>
      </w:r>
    </w:p>
    <w:p w:rsidR="00000000" w:rsidDel="00000000" w:rsidP="00000000" w:rsidRDefault="00000000" w:rsidRPr="00000000" w14:paraId="0000004C">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Змінювати час проведення індивідуальних занять (відмінити/перенести) не пізніше ніж за 2 (дві) години до початку заняття, проінформувавши адміністратора Виконавця. У випадку відміни заняття  менш ніж за 2 (дві) години, заняття  вважається проведеним.</w:t>
      </w:r>
    </w:p>
    <w:p w:rsidR="00000000" w:rsidDel="00000000" w:rsidP="00000000" w:rsidRDefault="00000000" w:rsidRPr="00000000" w14:paraId="0000004D">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Отримати відповідний документ (сертифікат), який надається Виконавцем Замовнику та або Одержувачу за умови успішного закінчення учнем повної Програми з надання Послуг.</w:t>
      </w:r>
    </w:p>
    <w:p w:rsidR="00000000" w:rsidDel="00000000" w:rsidP="00000000" w:rsidRDefault="00000000" w:rsidRPr="00000000" w14:paraId="0000004E">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Замовник не має права копіювати аудіо та відеоматеріали Online-трансляції повністю або частково, вести запис Online-трансляції, а також фіксувати зміст Online-трансляції повністю або частково на будь-якому матеріальному носії, а також здійснювати будь-які інші дії, прямо не передбачені цим Договором. Замовник зобов’язаний використовувати інформацію, отриману під час перегляду Online-трансляції виключно для власних цілей (для приватного користування), не поширювати і не передавати таку інформацію або її частину третім особам.</w:t>
      </w:r>
    </w:p>
    <w:p w:rsidR="00000000" w:rsidDel="00000000" w:rsidP="00000000" w:rsidRDefault="00000000" w:rsidRPr="00000000" w14:paraId="0000004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w:t>
      </w:r>
    </w:p>
    <w:p w:rsidR="00000000" w:rsidDel="00000000" w:rsidP="00000000" w:rsidRDefault="00000000" w:rsidRPr="00000000" w14:paraId="0000005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5. Спосіб зв’язку:</w:t>
      </w:r>
      <w:r w:rsidDel="00000000" w:rsidR="00000000" w:rsidRPr="00000000">
        <w:rPr>
          <w:rtl w:val="0"/>
        </w:rPr>
      </w:r>
    </w:p>
    <w:p w:rsidR="00000000" w:rsidDel="00000000" w:rsidP="00000000" w:rsidRDefault="00000000" w:rsidRPr="00000000" w14:paraId="0000005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Сторони будуть здійснювати всі необхідні дії щодо підтримання необхідного оперативного зв’язку (телефон, електрона пошта, месенджери, кур’єр тощо) за реквізитами, які Виконавець зазначив у Договорі та/або на офіційному сайті центра іноземних мов, та за реквізитами, які Користувач вказав під час реєстрації.</w:t>
      </w:r>
    </w:p>
    <w:p w:rsidR="00000000" w:rsidDel="00000000" w:rsidP="00000000" w:rsidRDefault="00000000" w:rsidRPr="00000000" w14:paraId="0000005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З метою підтримки зв’язку, Сторони зобов’язані відповідати на телефонні дзвінки, смс-повідомлення та відповідати на електронну пошту протягом 24 годин з моменту їх отримання.</w:t>
      </w:r>
    </w:p>
    <w:p w:rsidR="00000000" w:rsidDel="00000000" w:rsidP="00000000" w:rsidRDefault="00000000" w:rsidRPr="00000000" w14:paraId="0000005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6. Строк дії оферти:</w:t>
      </w:r>
      <w:r w:rsidDel="00000000" w:rsidR="00000000" w:rsidRPr="00000000">
        <w:rPr>
          <w:rtl w:val="0"/>
        </w:rPr>
      </w:r>
    </w:p>
    <w:p w:rsidR="00000000" w:rsidDel="00000000" w:rsidP="00000000" w:rsidRDefault="00000000" w:rsidRPr="00000000" w14:paraId="0000005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Оферта починає діяти з моменту розміщення в мережі Інтернет на офіційному сайті центра іноземних мов  і діє до моменту відзиву або зміни оферти Виконавцем.</w:t>
      </w:r>
    </w:p>
    <w:p w:rsidR="00000000" w:rsidDel="00000000" w:rsidP="00000000" w:rsidRDefault="00000000" w:rsidRPr="00000000" w14:paraId="0000005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w:t>
      </w:r>
    </w:p>
    <w:p w:rsidR="00000000" w:rsidDel="00000000" w:rsidP="00000000" w:rsidRDefault="00000000" w:rsidRPr="00000000" w14:paraId="0000005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7. Строк дії Договору:</w:t>
      </w:r>
      <w:r w:rsidDel="00000000" w:rsidR="00000000" w:rsidRPr="00000000">
        <w:rPr>
          <w:rtl w:val="0"/>
        </w:rPr>
      </w:r>
    </w:p>
    <w:p w:rsidR="00000000" w:rsidDel="00000000" w:rsidP="00000000" w:rsidRDefault="00000000" w:rsidRPr="00000000" w14:paraId="0000005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7.1. Договір набирає чинності з моменту акцепту оферти Замовником та діє до моменту виконання усіх зобов’язань Сторін, або до його розірвання за домовленістю Сторін або за ініціативою однієї Сторони у порядку, визначеному Договором.</w:t>
      </w:r>
    </w:p>
    <w:p w:rsidR="00000000" w:rsidDel="00000000" w:rsidP="00000000" w:rsidRDefault="00000000" w:rsidRPr="00000000" w14:paraId="0000005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w:t>
      </w:r>
    </w:p>
    <w:p w:rsidR="00000000" w:rsidDel="00000000" w:rsidP="00000000" w:rsidRDefault="00000000" w:rsidRPr="00000000" w14:paraId="0000005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8. Порядок розрахунків:</w:t>
      </w:r>
      <w:r w:rsidDel="00000000" w:rsidR="00000000" w:rsidRPr="00000000">
        <w:rPr>
          <w:rtl w:val="0"/>
        </w:rPr>
      </w:r>
    </w:p>
    <w:p w:rsidR="00000000" w:rsidDel="00000000" w:rsidP="00000000" w:rsidRDefault="00000000" w:rsidRPr="00000000" w14:paraId="0000005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8.1. Загальна вартість послуг визначається індивідуально та залежить від обраного курсу навчання.</w:t>
      </w:r>
    </w:p>
    <w:p w:rsidR="00000000" w:rsidDel="00000000" w:rsidP="00000000" w:rsidRDefault="00000000" w:rsidRPr="00000000" w14:paraId="0000005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8.2 Замовник може вносити плату одноразово (блоком за 5 занять, щомісяця, одразу за повний курс навчання) безготівково у національній валюті України – гривні.</w:t>
      </w:r>
    </w:p>
    <w:p w:rsidR="00000000" w:rsidDel="00000000" w:rsidP="00000000" w:rsidRDefault="00000000" w:rsidRPr="00000000" w14:paraId="0000005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8.3. На період навчання Замовник на безоплатній основі отримує:</w:t>
      </w:r>
    </w:p>
    <w:p w:rsidR="00000000" w:rsidDel="00000000" w:rsidP="00000000" w:rsidRDefault="00000000" w:rsidRPr="00000000" w14:paraId="0000005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а) доступ до електронної версії підручника; до всіх матеріалів онлайн платформи, відео та аудіо матеріалів,</w:t>
      </w:r>
    </w:p>
    <w:p w:rsidR="00000000" w:rsidDel="00000000" w:rsidP="00000000" w:rsidRDefault="00000000" w:rsidRPr="00000000" w14:paraId="0000005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б) доступ до особистого кабінету, чату групи.</w:t>
      </w:r>
    </w:p>
    <w:p w:rsidR="00000000" w:rsidDel="00000000" w:rsidP="00000000" w:rsidRDefault="00000000" w:rsidRPr="00000000" w14:paraId="0000005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8.4. У разі, якщо Замовник не може продовжувати навчання за непередбачуваних обставин, Виконавець може повернути кошти за мінусом  годин отриманих Послуг (за прайсовою вартістю навчання, без знижки). Повернення коштів буде здійснено протягом 20 (двадцяти) банківських днів з дня інформування Виконавця. Або заморозити 100% (сто відсотків) залишку коштів з можливістю розморозки впродовж трьох місяців. Заморожені кошти не можна повернути в грошовому еквіваленті. У разі, якщо Замовник послуг не використав заморожені кошти протягом 3 (трьох) місяців, вони автоматично вважаються використаними і не підлягають подальшому використанню на програми Центра іноземних мов «Татіус-Центр».</w:t>
      </w:r>
    </w:p>
    <w:p w:rsidR="00000000" w:rsidDel="00000000" w:rsidP="00000000" w:rsidRDefault="00000000" w:rsidRPr="00000000" w14:paraId="0000006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8.5. При порушенні порядку оплати навчання Замовник втрачає право на будь-які знижки в поточному рівні навчання.</w:t>
      </w:r>
    </w:p>
    <w:p w:rsidR="00000000" w:rsidDel="00000000" w:rsidP="00000000" w:rsidRDefault="00000000" w:rsidRPr="00000000" w14:paraId="0000006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8.6. У випадку запізнення Студента на заняття, оплата за навчання не відшкодовується, а додатковий час не виділяється.</w:t>
      </w:r>
    </w:p>
    <w:p w:rsidR="00000000" w:rsidDel="00000000" w:rsidP="00000000" w:rsidRDefault="00000000" w:rsidRPr="00000000" w14:paraId="0000006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singl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8.7. </w:t>
      </w:r>
      <w:r w:rsidDel="00000000" w:rsidR="00000000" w:rsidRPr="00000000">
        <w:rPr>
          <w:rFonts w:ascii="Times New Roman" w:cs="Times New Roman" w:eastAsia="Times New Roman" w:hAnsi="Times New Roman"/>
          <w:b w:val="0"/>
          <w:i w:val="0"/>
          <w:smallCaps w:val="0"/>
          <w:strike w:val="0"/>
          <w:color w:val="000000"/>
          <w:sz w:val="28"/>
          <w:szCs w:val="28"/>
          <w:u w:val="single"/>
          <w:shd w:fill="auto" w:val="clear"/>
          <w:vertAlign w:val="baseline"/>
          <w:rtl w:val="0"/>
        </w:rPr>
        <w:t xml:space="preserve">Групи для дітей та підлітків.</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У разі пропуску занять, оплата не повертається. Пропущені заняття відпрацьовуються. Якщо дитина пропускає 1 (одне) групове заняття, домашнє завдання та матеріали пропущеного заняття надсилаються викладачем на самостійне опрацювання. Правильність виконаного завдання перевіряється викладачем на наступному груповому занятті. У разі пропуску двох занять поспіль, пропущені теми відпрацьовуються в індивідуальному порядку з викладачем протягом 40 хвилин. </w:t>
      </w:r>
      <w:r w:rsidDel="00000000" w:rsidR="00000000" w:rsidRPr="00000000">
        <w:rPr>
          <w:rFonts w:ascii="Times New Roman" w:cs="Times New Roman" w:eastAsia="Times New Roman" w:hAnsi="Times New Roman"/>
          <w:b w:val="0"/>
          <w:i w:val="0"/>
          <w:smallCaps w:val="0"/>
          <w:strike w:val="0"/>
          <w:color w:val="000000"/>
          <w:sz w:val="28"/>
          <w:szCs w:val="28"/>
          <w:u w:val="single"/>
          <w:shd w:fill="auto" w:val="clear"/>
          <w:vertAlign w:val="baseline"/>
          <w:rtl w:val="0"/>
        </w:rPr>
        <w:t xml:space="preserve">Групи  підготовки до ЗНО.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У разі пропуску занять, оплата не повертається. Домашнє завдання та матеріали пропущеного заняття надсилаються викладачем на самостійне опрацювання. Правильність виконаного завдання перевіряється викладачем на наступному груповому занятті.</w:t>
      </w:r>
      <w:r w:rsidDel="00000000" w:rsidR="00000000" w:rsidRPr="00000000">
        <w:rPr>
          <w:rtl w:val="0"/>
        </w:rPr>
      </w:r>
    </w:p>
    <w:p w:rsidR="00000000" w:rsidDel="00000000" w:rsidP="00000000" w:rsidRDefault="00000000" w:rsidRPr="00000000" w14:paraId="0000006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8.8. Індивідуальні та парні заняття оплачуються наперед.  Блоками за 5 (п`ять) занять.  Вартість першого пробного заняття (одноразово) складає 200 грн. (двісті грн. 00 коп). Після першого пробного заняття вноситься оплата за блок наступних 5 (п`ять) занять. У разі відміни Замовником заняття менше ніж за 2 (дві) години, заняття вважається проведеним, оплата не повертається.</w:t>
      </w:r>
    </w:p>
    <w:p w:rsidR="00000000" w:rsidDel="00000000" w:rsidP="00000000" w:rsidRDefault="00000000" w:rsidRPr="00000000" w14:paraId="0000006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8.9. Оплата групових занять вноситься щомісяця або за повний курс одразу. Виконавець в обов`язковому порядку інформує Замовника про необхідність внесення наступної оплати. Перше пробне заняття для групи </w:t>
      </w:r>
      <w:r w:rsidDel="00000000" w:rsidR="00000000" w:rsidRPr="00000000">
        <w:rPr>
          <w:rFonts w:ascii="Times New Roman" w:cs="Times New Roman" w:eastAsia="Times New Roman" w:hAnsi="Times New Roman"/>
          <w:b w:val="0"/>
          <w:i w:val="0"/>
          <w:smallCaps w:val="0"/>
          <w:strike w:val="0"/>
          <w:color w:val="000000"/>
          <w:sz w:val="28"/>
          <w:szCs w:val="28"/>
          <w:u w:val="single"/>
          <w:shd w:fill="auto" w:val="clear"/>
          <w:vertAlign w:val="baseline"/>
          <w:rtl w:val="0"/>
        </w:rPr>
        <w:t xml:space="preserve">безкоштовне.</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w:t>
      </w:r>
    </w:p>
    <w:p w:rsidR="00000000" w:rsidDel="00000000" w:rsidP="00000000" w:rsidRDefault="00000000" w:rsidRPr="00000000" w14:paraId="0000006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w:t>
      </w:r>
    </w:p>
    <w:p w:rsidR="00000000" w:rsidDel="00000000" w:rsidP="00000000" w:rsidRDefault="00000000" w:rsidRPr="00000000" w14:paraId="0000006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9. Відповідальність Сторін:</w:t>
      </w:r>
      <w:r w:rsidDel="00000000" w:rsidR="00000000" w:rsidRPr="00000000">
        <w:rPr>
          <w:rtl w:val="0"/>
        </w:rPr>
      </w:r>
    </w:p>
    <w:p w:rsidR="00000000" w:rsidDel="00000000" w:rsidP="00000000" w:rsidRDefault="00000000" w:rsidRPr="00000000" w14:paraId="0000006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9.1. За невиконання (не належне виконання) зобов’язань по даному Договору Сторони несуть відповідальність, передбачену нормами чинного законодавства за цим Договором.</w:t>
      </w:r>
    </w:p>
    <w:p w:rsidR="00000000" w:rsidDel="00000000" w:rsidP="00000000" w:rsidRDefault="00000000" w:rsidRPr="00000000" w14:paraId="0000006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9.2. Виконавець несе відповідальність винятково за обсяг надання послуг безпосередньо Замовникові відповідно до умов цього Договору.</w:t>
      </w:r>
    </w:p>
    <w:p w:rsidR="00000000" w:rsidDel="00000000" w:rsidP="00000000" w:rsidRDefault="00000000" w:rsidRPr="00000000" w14:paraId="0000006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9.3. Виконавець не несе відповідальності за кінцевий результат у випадках, якщо Одержувач несумлінно ставиться до навчального процесу, не відвідує заняття, не виконує завдання викладача.</w:t>
      </w:r>
    </w:p>
    <w:p w:rsidR="00000000" w:rsidDel="00000000" w:rsidP="00000000" w:rsidRDefault="00000000" w:rsidRPr="00000000" w14:paraId="0000006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06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10. Форс-мажор:</w:t>
      </w:r>
      <w:r w:rsidDel="00000000" w:rsidR="00000000" w:rsidRPr="00000000">
        <w:rPr>
          <w:rtl w:val="0"/>
        </w:rPr>
      </w:r>
    </w:p>
    <w:p w:rsidR="00000000" w:rsidDel="00000000" w:rsidP="00000000" w:rsidRDefault="00000000" w:rsidRPr="00000000" w14:paraId="0000006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10.1 Сторони звільняються від відповідальності за не виконання або не належне виконання зобов’язань, передбачених даним Договором, у випадку якщо це сталось внаслідок обставин непереборної сили, які безпосередньо вплинули на виконання даного Договору.</w:t>
      </w:r>
    </w:p>
    <w:p w:rsidR="00000000" w:rsidDel="00000000" w:rsidP="00000000" w:rsidRDefault="00000000" w:rsidRPr="00000000" w14:paraId="0000006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10.2. Під такими обставинами в даному Договорі слід розуміти будь-які обставини, що виникли поза волею або всупереч бажанням Сторін, і які неможливо передбачити або уникнути, включаючи: прийняті рішення органами державної влади і місцевого самоврядування, військові дії, суспільні заворушення, природні катаклізми, епідемії, пожежі, повені, підтверджені документально – відповідними компетентними органами.</w:t>
      </w:r>
    </w:p>
    <w:p w:rsidR="00000000" w:rsidDel="00000000" w:rsidP="00000000" w:rsidRDefault="00000000" w:rsidRPr="00000000" w14:paraId="0000006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10.3. Сторона, яка не має можливості належним чином виконувати свої зобов’язання по даному Договору зобов’язана негайно, а у випадку неможливості – негайно, після того як це стане можливим повідомити іншу Сторону про існуючі для цього перешкоди (обставини, що виключають її відповідальність).</w:t>
      </w:r>
    </w:p>
    <w:p w:rsidR="00000000" w:rsidDel="00000000" w:rsidP="00000000" w:rsidRDefault="00000000" w:rsidRPr="00000000" w14:paraId="0000006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w:t>
      </w:r>
    </w:p>
    <w:p w:rsidR="00000000" w:rsidDel="00000000" w:rsidP="00000000" w:rsidRDefault="00000000" w:rsidRPr="00000000" w14:paraId="0000007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11. Права інтелектуальної власності:</w:t>
      </w:r>
      <w:r w:rsidDel="00000000" w:rsidR="00000000" w:rsidRPr="00000000">
        <w:rPr>
          <w:rtl w:val="0"/>
        </w:rPr>
      </w:r>
    </w:p>
    <w:p w:rsidR="00000000" w:rsidDel="00000000" w:rsidP="00000000" w:rsidRDefault="00000000" w:rsidRPr="00000000" w14:paraId="0000007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11.1. З урахуванням положень цього Договору, Цивільного кодексу України, Законів України «Про авторське право та суміжні права», «Про інформацію», та інших нормативно-правових актів, що регулюють сферу інтелектуальної власності, Сторони домовилися:</w:t>
      </w:r>
    </w:p>
    <w:p w:rsidR="00000000" w:rsidDel="00000000" w:rsidP="00000000" w:rsidRDefault="00000000" w:rsidRPr="00000000" w14:paraId="0000007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усі навчальні матеріали, що використовуватимуться з метою виконання даного Договору, охороняються авторським правом;</w:t>
      </w:r>
    </w:p>
    <w:p w:rsidR="00000000" w:rsidDel="00000000" w:rsidP="00000000" w:rsidRDefault="00000000" w:rsidRPr="00000000" w14:paraId="0000007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на всі об’єкти інтелектуальної власності, надані під час реалізації цього Договору Виконавцем, всі та будь-які виключні майнові права, в тому числі зазначені в статті 424 Цивільного кодексу України, на об’єкти інтелектуальної власності (авторського права) з моменту створення таких об’єктів у повному обсязі належать Виконавцеві.</w:t>
      </w:r>
    </w:p>
    <w:p w:rsidR="00000000" w:rsidDel="00000000" w:rsidP="00000000" w:rsidRDefault="00000000" w:rsidRPr="00000000" w14:paraId="0000007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11.2. Замовник має право використовувати матеріали виключно для цілей виконання цього Договору. При цьому, майнові права інтелектуальної власності на навчальні матеріали залишаються у Виконавця. Ніщо в цьому Договорі не повинно тлумачитись як передача Виконавцем будь-яких майнових прав інтелектуальної власності на навчальні матеріали та/або дозвіл на використання таких навчальних матеріалів в цілях інших, ніж визначені Договором.</w:t>
      </w:r>
    </w:p>
    <w:p w:rsidR="00000000" w:rsidDel="00000000" w:rsidP="00000000" w:rsidRDefault="00000000" w:rsidRPr="00000000" w14:paraId="0000007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w:t>
      </w:r>
    </w:p>
    <w:p w:rsidR="00000000" w:rsidDel="00000000" w:rsidP="00000000" w:rsidRDefault="00000000" w:rsidRPr="00000000" w14:paraId="0000007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12. Заключні положення:</w:t>
      </w:r>
      <w:r w:rsidDel="00000000" w:rsidR="00000000" w:rsidRPr="00000000">
        <w:rPr>
          <w:rtl w:val="0"/>
        </w:rPr>
      </w:r>
    </w:p>
    <w:p w:rsidR="00000000" w:rsidDel="00000000" w:rsidP="00000000" w:rsidRDefault="00000000" w:rsidRPr="00000000" w14:paraId="0000007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12.1. Виконавець може залучати третіх осіб до виконання своїх обов’язків за цим Договором.</w:t>
      </w:r>
    </w:p>
    <w:p w:rsidR="00000000" w:rsidDel="00000000" w:rsidP="00000000" w:rsidRDefault="00000000" w:rsidRPr="00000000" w14:paraId="0000007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12.2. Всі питання, які не врегульовані даним Договором, підлягають вирішенню у відповідності з чинним законодавством України.</w:t>
      </w:r>
    </w:p>
    <w:p w:rsidR="00000000" w:rsidDel="00000000" w:rsidP="00000000" w:rsidRDefault="00000000" w:rsidRPr="00000000" w14:paraId="0000007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12.3. Можлива недійсність однієї або більше умов Договору не тягне за собою недійсності всього Договору або окремих його частин, які залишаються чинними.</w:t>
      </w:r>
    </w:p>
    <w:p w:rsidR="00000000" w:rsidDel="00000000" w:rsidP="00000000" w:rsidRDefault="00000000" w:rsidRPr="00000000" w14:paraId="0000007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12.4. Право Замовника і Виконавця в будь-який час укласти Договір про надання Послуг в формі окремого письмового двостороннього документу не є порушенням умов даного Договору.</w:t>
      </w:r>
    </w:p>
    <w:p w:rsidR="00000000" w:rsidDel="00000000" w:rsidP="00000000" w:rsidRDefault="00000000" w:rsidRPr="00000000" w14:paraId="0000007B">
      <w:pPr>
        <w:spacing w:after="384" w:line="240" w:lineRule="auto"/>
        <w:rPr>
          <w:rFonts w:ascii="Quattrocento Sans" w:cs="Quattrocento Sans" w:eastAsia="Quattrocento Sans" w:hAnsi="Quattrocento Sans"/>
          <w:sz w:val="28"/>
          <w:szCs w:val="28"/>
        </w:rPr>
      </w:pPr>
      <w:r w:rsidDel="00000000" w:rsidR="00000000" w:rsidRPr="00000000">
        <w:rPr>
          <w:rFonts w:ascii="Quattrocento Sans" w:cs="Quattrocento Sans" w:eastAsia="Quattrocento Sans" w:hAnsi="Quattrocento Sans"/>
          <w:sz w:val="28"/>
          <w:szCs w:val="28"/>
          <w:rtl w:val="0"/>
        </w:rPr>
        <w:t xml:space="preserve"> </w:t>
      </w:r>
    </w:p>
    <w:p w:rsidR="00000000" w:rsidDel="00000000" w:rsidP="00000000" w:rsidRDefault="00000000" w:rsidRPr="00000000" w14:paraId="0000007C">
      <w:pPr>
        <w:spacing w:after="384" w:line="240" w:lineRule="auto"/>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РЕКВІЗИТИ СТОРОНИ:</w:t>
      </w:r>
    </w:p>
    <w:p w:rsidR="00000000" w:rsidDel="00000000" w:rsidP="00000000" w:rsidRDefault="00000000" w:rsidRPr="00000000" w14:paraId="0000007D">
      <w:pPr>
        <w:spacing w:after="0"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ПП "ТАТІУС-ЦЕНТР"</w:t>
      </w:r>
    </w:p>
    <w:p w:rsidR="00000000" w:rsidDel="00000000" w:rsidP="00000000" w:rsidRDefault="00000000" w:rsidRPr="00000000" w14:paraId="0000007E">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Місцезнаходження:</w:t>
      </w:r>
    </w:p>
    <w:p w:rsidR="00000000" w:rsidDel="00000000" w:rsidP="00000000" w:rsidRDefault="00000000" w:rsidRPr="00000000" w14:paraId="0000007F">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02096, м. Київ, вул. Привокзальна, буд. 14-А, оф. 24</w:t>
      </w:r>
    </w:p>
    <w:p w:rsidR="00000000" w:rsidDel="00000000" w:rsidP="00000000" w:rsidRDefault="00000000" w:rsidRPr="00000000" w14:paraId="00000080">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ЄДРПОУ 39023622</w:t>
      </w:r>
    </w:p>
    <w:p w:rsidR="00000000" w:rsidDel="00000000" w:rsidP="00000000" w:rsidRDefault="00000000" w:rsidRPr="00000000" w14:paraId="00000081">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222222"/>
          <w:sz w:val="24"/>
          <w:szCs w:val="24"/>
          <w:rtl w:val="0"/>
        </w:rPr>
        <w:t xml:space="preserve">IBAN</w:t>
      </w:r>
      <w:r w:rsidDel="00000000" w:rsidR="00000000" w:rsidRPr="00000000">
        <w:rPr>
          <w:rFonts w:ascii="Calibri" w:cs="Calibri" w:eastAsia="Calibri" w:hAnsi="Calibri"/>
          <w:sz w:val="24"/>
          <w:szCs w:val="24"/>
          <w:rtl w:val="0"/>
        </w:rPr>
        <w:t xml:space="preserve"> </w:t>
      </w:r>
      <w:r w:rsidDel="00000000" w:rsidR="00000000" w:rsidRPr="00000000">
        <w:rPr>
          <w:rFonts w:ascii="Times New Roman" w:cs="Times New Roman" w:eastAsia="Times New Roman" w:hAnsi="Times New Roman"/>
          <w:sz w:val="24"/>
          <w:szCs w:val="24"/>
          <w:rtl w:val="0"/>
        </w:rPr>
        <w:t xml:space="preserve">UA043206490000026007052623538</w:t>
      </w:r>
    </w:p>
    <w:p w:rsidR="00000000" w:rsidDel="00000000" w:rsidP="00000000" w:rsidRDefault="00000000" w:rsidRPr="00000000" w14:paraId="00000082">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 ПАТ КБ «ПРИВАТБАНК»</w:t>
      </w:r>
    </w:p>
    <w:p w:rsidR="00000000" w:rsidDel="00000000" w:rsidP="00000000" w:rsidRDefault="00000000" w:rsidRPr="00000000" w14:paraId="00000083">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МФО 320649</w:t>
      </w:r>
    </w:p>
    <w:p w:rsidR="00000000" w:rsidDel="00000000" w:rsidP="00000000" w:rsidRDefault="00000000" w:rsidRPr="00000000" w14:paraId="00000084">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Телефон   044 337-02-24, </w:t>
      </w:r>
    </w:p>
    <w:p w:rsidR="00000000" w:rsidDel="00000000" w:rsidP="00000000" w:rsidRDefault="00000000" w:rsidRPr="00000000" w14:paraId="00000085">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38063-503-30-80</w:t>
      </w:r>
    </w:p>
    <w:p w:rsidR="00000000" w:rsidDel="00000000" w:rsidP="00000000" w:rsidRDefault="00000000" w:rsidRPr="00000000" w14:paraId="00000086">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7">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Генеральний Директор  </w:t>
      </w:r>
    </w:p>
    <w:p w:rsidR="00000000" w:rsidDel="00000000" w:rsidP="00000000" w:rsidRDefault="00000000" w:rsidRPr="00000000" w14:paraId="00000088">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Сопко Т.А.</w:t>
      </w:r>
    </w:p>
    <w:p w:rsidR="00000000" w:rsidDel="00000000" w:rsidP="00000000" w:rsidRDefault="00000000" w:rsidRPr="00000000" w14:paraId="00000089">
      <w:pPr>
        <w:rPr/>
      </w:pPr>
      <w:r w:rsidDel="00000000" w:rsidR="00000000" w:rsidRPr="00000000">
        <w:rPr>
          <w:rtl w:val="0"/>
        </w:rPr>
      </w:r>
    </w:p>
    <w:sectPr>
      <w:pgSz w:h="16838" w:w="11906" w:orient="portrait"/>
      <w:pgMar w:bottom="1134" w:top="1134" w:left="1701" w:right="85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Times New Roman"/>
  <w:font w:name="Courier New"/>
  <w:font w:name="Quattrocento Sans">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Noto Sans Symbol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
    <w:lvl w:ilvl="0">
      <w:start w:val="4"/>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ru-RU"/>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_rels/fontTable.xml.rels><?xml version="1.0" encoding="UTF-8" standalone="yes"?><Relationships xmlns="http://schemas.openxmlformats.org/package/2006/relationships"><Relationship Id="rId1" Type="http://schemas.openxmlformats.org/officeDocument/2006/relationships/font" Target="fonts/QuattrocentoSans-regular.ttf"/><Relationship Id="rId2" Type="http://schemas.openxmlformats.org/officeDocument/2006/relationships/font" Target="fonts/QuattrocentoSans-bold.ttf"/><Relationship Id="rId3" Type="http://schemas.openxmlformats.org/officeDocument/2006/relationships/font" Target="fonts/QuattrocentoSans-italic.ttf"/><Relationship Id="rId4" Type="http://schemas.openxmlformats.org/officeDocument/2006/relationships/font" Target="fonts/QuattrocentoSans-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